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44E83" w14:textId="134CCE61" w:rsidR="00A966E3" w:rsidRDefault="00000000">
      <w:pPr>
        <w:spacing w:before="78"/>
        <w:ind w:left="215" w:right="1"/>
        <w:rPr>
          <w:sz w:val="18"/>
        </w:rPr>
      </w:pPr>
      <w:r>
        <w:pict w14:anchorId="25C00A2C">
          <v:group id="_x0000_s1026" style="position:absolute;left:0;text-align:left;margin-left:64.7pt;margin-top:2.4pt;width:661.8pt;height:39.5pt;z-index:-251658240;mso-position-horizontal-relative:page" coordorigin="1294,48" coordsize="13236,790">
            <v:line id="_x0000_s1029" style="position:absolute" from="1294,823" to="4462,823" strokeweight="1.44pt"/>
            <v:line id="_x0000_s1028" style="position:absolute" from="4476,48" to="4476,837" strokeweight="1.44pt"/>
            <v:line id="_x0000_s1027" style="position:absolute" from="4490,823" to="14530,823" strokeweight="1.44pt"/>
            <w10:wrap anchorx="page"/>
          </v:group>
        </w:pict>
      </w:r>
      <w:r>
        <w:rPr>
          <w:sz w:val="18"/>
        </w:rPr>
        <w:t xml:space="preserve">Образац </w:t>
      </w:r>
      <w:r>
        <w:rPr>
          <w:b/>
          <w:sz w:val="24"/>
        </w:rPr>
        <w:t xml:space="preserve">ПТП </w:t>
      </w:r>
      <w:r>
        <w:rPr>
          <w:sz w:val="18"/>
        </w:rPr>
        <w:t xml:space="preserve">(Ревизија 202411) </w:t>
      </w:r>
    </w:p>
    <w:p w14:paraId="7B04DE2A" w14:textId="77777777" w:rsidR="00A966E3" w:rsidRDefault="00000000">
      <w:pPr>
        <w:pStyle w:val="BodyText"/>
        <w:spacing w:before="11"/>
        <w:rPr>
          <w:b w:val="0"/>
        </w:rPr>
      </w:pPr>
      <w:r>
        <w:rPr>
          <w:b w:val="0"/>
        </w:rPr>
        <w:br w:type="column"/>
      </w:r>
    </w:p>
    <w:p w14:paraId="04CBE4BA" w14:textId="77777777" w:rsidR="00A966E3" w:rsidRDefault="00000000">
      <w:pPr>
        <w:pStyle w:val="BodyText"/>
        <w:ind w:left="216"/>
      </w:pPr>
      <w:r>
        <w:t>ПРИЈАВА ЗА ОБАВЉАЊЕ ТЕХНИЧКОГ ПРЕГЛЕДА РАДИО СТАНИЦЕ</w:t>
      </w:r>
    </w:p>
    <w:p w14:paraId="1D12639A" w14:textId="77777777" w:rsidR="00A966E3" w:rsidRDefault="00A966E3">
      <w:pPr>
        <w:sectPr w:rsidR="00A966E3">
          <w:footerReference w:type="default" r:id="rId6"/>
          <w:type w:val="continuous"/>
          <w:pgSz w:w="15840" w:h="12240" w:orient="landscape"/>
          <w:pgMar w:top="660" w:right="1200" w:bottom="280" w:left="1200" w:header="720" w:footer="720" w:gutter="0"/>
          <w:cols w:num="2" w:space="720" w:equalWidth="0">
            <w:col w:w="1600" w:space="2353"/>
            <w:col w:w="9487"/>
          </w:cols>
        </w:sectPr>
      </w:pPr>
    </w:p>
    <w:p w14:paraId="6583CEFA" w14:textId="77777777" w:rsidR="00A966E3" w:rsidRDefault="00A966E3">
      <w:pPr>
        <w:pStyle w:val="BodyText"/>
        <w:rPr>
          <w:sz w:val="20"/>
        </w:rPr>
      </w:pPr>
    </w:p>
    <w:p w14:paraId="0CA84A54" w14:textId="77777777" w:rsidR="00A966E3" w:rsidRDefault="00A966E3">
      <w:pPr>
        <w:pStyle w:val="BodyText"/>
        <w:spacing w:before="2"/>
        <w:rPr>
          <w:sz w:val="22"/>
        </w:rPr>
      </w:pPr>
    </w:p>
    <w:p w14:paraId="2F383582" w14:textId="77777777" w:rsidR="00A966E3" w:rsidRDefault="00000000">
      <w:pPr>
        <w:pStyle w:val="BodyText"/>
        <w:spacing w:before="90" w:after="4"/>
        <w:ind w:left="215"/>
      </w:pPr>
      <w:r>
        <w:t>Овлашћено лице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10862"/>
      </w:tblGrid>
      <w:tr w:rsidR="00A966E3" w14:paraId="71DA514F" w14:textId="77777777">
        <w:trPr>
          <w:trHeight w:val="395"/>
        </w:trPr>
        <w:tc>
          <w:tcPr>
            <w:tcW w:w="2359" w:type="dxa"/>
          </w:tcPr>
          <w:p w14:paraId="1A699086" w14:textId="77777777" w:rsidR="00A966E3" w:rsidRDefault="00000000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Назив:</w:t>
            </w:r>
          </w:p>
        </w:tc>
        <w:tc>
          <w:tcPr>
            <w:tcW w:w="10862" w:type="dxa"/>
          </w:tcPr>
          <w:p w14:paraId="5EDA256B" w14:textId="77777777" w:rsidR="00A966E3" w:rsidRDefault="00A966E3">
            <w:pPr>
              <w:pStyle w:val="TableParagraph"/>
            </w:pPr>
          </w:p>
        </w:tc>
      </w:tr>
      <w:tr w:rsidR="00A966E3" w14:paraId="3E54C768" w14:textId="77777777">
        <w:trPr>
          <w:trHeight w:val="395"/>
        </w:trPr>
        <w:tc>
          <w:tcPr>
            <w:tcW w:w="2359" w:type="dxa"/>
          </w:tcPr>
          <w:p w14:paraId="5F6E42ED" w14:textId="77777777" w:rsidR="00A966E3" w:rsidRDefault="00000000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Матични број:</w:t>
            </w:r>
          </w:p>
        </w:tc>
        <w:tc>
          <w:tcPr>
            <w:tcW w:w="10862" w:type="dxa"/>
          </w:tcPr>
          <w:p w14:paraId="240A686C" w14:textId="77777777" w:rsidR="00A966E3" w:rsidRDefault="00A966E3">
            <w:pPr>
              <w:pStyle w:val="TableParagraph"/>
            </w:pPr>
          </w:p>
        </w:tc>
      </w:tr>
    </w:tbl>
    <w:p w14:paraId="5572C842" w14:textId="77777777" w:rsidR="00A966E3" w:rsidRDefault="00A966E3">
      <w:pPr>
        <w:pStyle w:val="BodyText"/>
        <w:spacing w:before="8"/>
        <w:rPr>
          <w:sz w:val="23"/>
        </w:rPr>
      </w:pPr>
    </w:p>
    <w:p w14:paraId="2F795FE6" w14:textId="77777777" w:rsidR="00A966E3" w:rsidRDefault="00000000">
      <w:pPr>
        <w:pStyle w:val="BodyText"/>
        <w:spacing w:after="4"/>
        <w:ind w:left="215"/>
      </w:pPr>
      <w:r>
        <w:t>Власник</w:t>
      </w:r>
      <w:r>
        <w:rPr>
          <w:spacing w:val="-3"/>
        </w:rPr>
        <w:t xml:space="preserve"> </w:t>
      </w:r>
      <w:r>
        <w:t>дозвола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10862"/>
      </w:tblGrid>
      <w:tr w:rsidR="00A966E3" w14:paraId="4DCDC0AA" w14:textId="77777777">
        <w:trPr>
          <w:trHeight w:val="395"/>
        </w:trPr>
        <w:tc>
          <w:tcPr>
            <w:tcW w:w="2359" w:type="dxa"/>
          </w:tcPr>
          <w:p w14:paraId="5E60BED0" w14:textId="77777777" w:rsidR="00A966E3" w:rsidRDefault="00000000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Назив:</w:t>
            </w:r>
          </w:p>
        </w:tc>
        <w:tc>
          <w:tcPr>
            <w:tcW w:w="10862" w:type="dxa"/>
          </w:tcPr>
          <w:p w14:paraId="40851D9C" w14:textId="77777777" w:rsidR="00A966E3" w:rsidRDefault="00A966E3">
            <w:pPr>
              <w:pStyle w:val="TableParagraph"/>
            </w:pPr>
          </w:p>
        </w:tc>
      </w:tr>
      <w:tr w:rsidR="00A966E3" w14:paraId="67957D74" w14:textId="77777777">
        <w:trPr>
          <w:trHeight w:val="398"/>
        </w:trPr>
        <w:tc>
          <w:tcPr>
            <w:tcW w:w="2359" w:type="dxa"/>
          </w:tcPr>
          <w:p w14:paraId="69650F2D" w14:textId="77777777" w:rsidR="00A966E3" w:rsidRDefault="00000000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Матични број:</w:t>
            </w:r>
          </w:p>
        </w:tc>
        <w:tc>
          <w:tcPr>
            <w:tcW w:w="10862" w:type="dxa"/>
          </w:tcPr>
          <w:p w14:paraId="65040DE2" w14:textId="77777777" w:rsidR="00A966E3" w:rsidRDefault="00A966E3">
            <w:pPr>
              <w:pStyle w:val="TableParagraph"/>
            </w:pPr>
          </w:p>
        </w:tc>
      </w:tr>
    </w:tbl>
    <w:p w14:paraId="6CFAA99F" w14:textId="77777777" w:rsidR="00A966E3" w:rsidRDefault="00A966E3">
      <w:pPr>
        <w:pStyle w:val="BodyText"/>
        <w:spacing w:before="8"/>
        <w:rPr>
          <w:sz w:val="23"/>
        </w:rPr>
      </w:pPr>
    </w:p>
    <w:p w14:paraId="674A3AD6" w14:textId="77777777" w:rsidR="00A966E3" w:rsidRDefault="00000000">
      <w:pPr>
        <w:pStyle w:val="BodyText"/>
        <w:ind w:left="215"/>
      </w:pPr>
      <w:r>
        <w:t>Списак дозвола</w:t>
      </w:r>
    </w:p>
    <w:p w14:paraId="101E9CB4" w14:textId="77777777" w:rsidR="005B5403" w:rsidRDefault="005B5403">
      <w:pPr>
        <w:pStyle w:val="BodyText"/>
        <w:ind w:left="215"/>
      </w:pPr>
    </w:p>
    <w:tbl>
      <w:tblPr>
        <w:tblStyle w:val="TableGrid"/>
        <w:tblW w:w="0" w:type="auto"/>
        <w:tblInd w:w="215" w:type="dxa"/>
        <w:tblLook w:val="04A0" w:firstRow="1" w:lastRow="0" w:firstColumn="1" w:lastColumn="0" w:noHBand="0" w:noVBand="1"/>
      </w:tblPr>
      <w:tblGrid>
        <w:gridCol w:w="1513"/>
        <w:gridCol w:w="2970"/>
        <w:gridCol w:w="2430"/>
        <w:gridCol w:w="2250"/>
        <w:gridCol w:w="4278"/>
      </w:tblGrid>
      <w:tr w:rsidR="005B5403" w14:paraId="71DE8987" w14:textId="77777777" w:rsidTr="005B5403">
        <w:tc>
          <w:tcPr>
            <w:tcW w:w="1513" w:type="dxa"/>
          </w:tcPr>
          <w:p w14:paraId="5AFB6C9A" w14:textId="4122A041" w:rsidR="005B5403" w:rsidRPr="005B5403" w:rsidRDefault="005B5403">
            <w:pPr>
              <w:pStyle w:val="BodyText"/>
              <w:rPr>
                <w:b w:val="0"/>
                <w:bCs w:val="0"/>
              </w:rPr>
            </w:pPr>
            <w:r w:rsidRPr="005B5403">
              <w:rPr>
                <w:b w:val="0"/>
                <w:bCs w:val="0"/>
                <w:lang w:val="sr-Latn-RS"/>
              </w:rPr>
              <w:t>Редни број</w:t>
            </w:r>
          </w:p>
        </w:tc>
        <w:tc>
          <w:tcPr>
            <w:tcW w:w="2970" w:type="dxa"/>
          </w:tcPr>
          <w:p w14:paraId="7A823B77" w14:textId="2583FC35" w:rsidR="005B5403" w:rsidRPr="005B5403" w:rsidRDefault="005B5403">
            <w:pPr>
              <w:pStyle w:val="BodyText"/>
              <w:rPr>
                <w:b w:val="0"/>
                <w:bCs w:val="0"/>
              </w:rPr>
            </w:pPr>
            <w:r w:rsidRPr="005B5403">
              <w:rPr>
                <w:b w:val="0"/>
                <w:bCs w:val="0"/>
                <w:lang w:val="sr-Latn-RS"/>
              </w:rPr>
              <w:t>Број дозволе</w:t>
            </w:r>
          </w:p>
        </w:tc>
        <w:tc>
          <w:tcPr>
            <w:tcW w:w="2430" w:type="dxa"/>
          </w:tcPr>
          <w:p w14:paraId="7130372B" w14:textId="6BAC40F1" w:rsidR="005B5403" w:rsidRPr="005B5403" w:rsidRDefault="005B5403">
            <w:pPr>
              <w:pStyle w:val="BodyText"/>
              <w:rPr>
                <w:b w:val="0"/>
                <w:bCs w:val="0"/>
              </w:rPr>
            </w:pPr>
            <w:r w:rsidRPr="005B5403">
              <w:rPr>
                <w:b w:val="0"/>
                <w:bCs w:val="0"/>
                <w:lang w:val="sr-Latn-RS"/>
              </w:rPr>
              <w:t>Датум издавања</w:t>
            </w:r>
          </w:p>
        </w:tc>
        <w:tc>
          <w:tcPr>
            <w:tcW w:w="2250" w:type="dxa"/>
          </w:tcPr>
          <w:p w14:paraId="61C15F09" w14:textId="322CFA45" w:rsidR="005B5403" w:rsidRPr="005B5403" w:rsidRDefault="005B5403">
            <w:pPr>
              <w:pStyle w:val="BodyText"/>
              <w:rPr>
                <w:b w:val="0"/>
                <w:bCs w:val="0"/>
              </w:rPr>
            </w:pPr>
            <w:r w:rsidRPr="005B5403">
              <w:rPr>
                <w:b w:val="0"/>
                <w:bCs w:val="0"/>
                <w:lang w:val="sr-Latn-RS"/>
              </w:rPr>
              <w:t>Датум прегледа</w:t>
            </w:r>
          </w:p>
        </w:tc>
        <w:tc>
          <w:tcPr>
            <w:tcW w:w="4278" w:type="dxa"/>
          </w:tcPr>
          <w:p w14:paraId="5267C432" w14:textId="5F286C9B" w:rsidR="005B5403" w:rsidRPr="005B5403" w:rsidRDefault="005B5403">
            <w:pPr>
              <w:pStyle w:val="BodyText"/>
              <w:rPr>
                <w:b w:val="0"/>
                <w:bCs w:val="0"/>
              </w:rPr>
            </w:pPr>
            <w:r w:rsidRPr="005B5403">
              <w:rPr>
                <w:b w:val="0"/>
                <w:bCs w:val="0"/>
                <w:lang w:val="sr-Latn-RS"/>
              </w:rPr>
              <w:t>Место обављања техничког прегледа</w:t>
            </w:r>
          </w:p>
        </w:tc>
      </w:tr>
      <w:tr w:rsidR="005B5403" w14:paraId="35DDDFE3" w14:textId="77777777" w:rsidTr="005B5403">
        <w:tc>
          <w:tcPr>
            <w:tcW w:w="1513" w:type="dxa"/>
          </w:tcPr>
          <w:p w14:paraId="014EF84F" w14:textId="77777777" w:rsidR="005B5403" w:rsidRDefault="005B5403">
            <w:pPr>
              <w:pStyle w:val="BodyText"/>
            </w:pPr>
          </w:p>
        </w:tc>
        <w:tc>
          <w:tcPr>
            <w:tcW w:w="2970" w:type="dxa"/>
          </w:tcPr>
          <w:p w14:paraId="4D989057" w14:textId="77777777" w:rsidR="005B5403" w:rsidRDefault="005B5403">
            <w:pPr>
              <w:pStyle w:val="BodyText"/>
            </w:pPr>
          </w:p>
        </w:tc>
        <w:tc>
          <w:tcPr>
            <w:tcW w:w="2430" w:type="dxa"/>
          </w:tcPr>
          <w:p w14:paraId="70E648CC" w14:textId="77777777" w:rsidR="005B5403" w:rsidRDefault="005B5403">
            <w:pPr>
              <w:pStyle w:val="BodyText"/>
            </w:pPr>
          </w:p>
        </w:tc>
        <w:tc>
          <w:tcPr>
            <w:tcW w:w="2250" w:type="dxa"/>
          </w:tcPr>
          <w:p w14:paraId="4D83B4B1" w14:textId="77777777" w:rsidR="005B5403" w:rsidRDefault="005B5403">
            <w:pPr>
              <w:pStyle w:val="BodyText"/>
            </w:pPr>
          </w:p>
        </w:tc>
        <w:tc>
          <w:tcPr>
            <w:tcW w:w="4278" w:type="dxa"/>
          </w:tcPr>
          <w:p w14:paraId="50B7CA6F" w14:textId="77777777" w:rsidR="005B5403" w:rsidRDefault="005B5403">
            <w:pPr>
              <w:pStyle w:val="BodyText"/>
            </w:pPr>
          </w:p>
        </w:tc>
      </w:tr>
      <w:tr w:rsidR="005B5403" w14:paraId="23530C7F" w14:textId="77777777" w:rsidTr="005B5403">
        <w:tc>
          <w:tcPr>
            <w:tcW w:w="1513" w:type="dxa"/>
          </w:tcPr>
          <w:p w14:paraId="1FA29388" w14:textId="77777777" w:rsidR="005B5403" w:rsidRDefault="005B5403">
            <w:pPr>
              <w:pStyle w:val="BodyText"/>
            </w:pPr>
          </w:p>
        </w:tc>
        <w:tc>
          <w:tcPr>
            <w:tcW w:w="2970" w:type="dxa"/>
          </w:tcPr>
          <w:p w14:paraId="3B028C71" w14:textId="77777777" w:rsidR="005B5403" w:rsidRDefault="005B5403">
            <w:pPr>
              <w:pStyle w:val="BodyText"/>
            </w:pPr>
          </w:p>
        </w:tc>
        <w:tc>
          <w:tcPr>
            <w:tcW w:w="2430" w:type="dxa"/>
          </w:tcPr>
          <w:p w14:paraId="6BD2A231" w14:textId="77777777" w:rsidR="005B5403" w:rsidRDefault="005B5403">
            <w:pPr>
              <w:pStyle w:val="BodyText"/>
            </w:pPr>
          </w:p>
        </w:tc>
        <w:tc>
          <w:tcPr>
            <w:tcW w:w="2250" w:type="dxa"/>
          </w:tcPr>
          <w:p w14:paraId="0AA51529" w14:textId="77777777" w:rsidR="005B5403" w:rsidRDefault="005B5403">
            <w:pPr>
              <w:pStyle w:val="BodyText"/>
            </w:pPr>
          </w:p>
        </w:tc>
        <w:tc>
          <w:tcPr>
            <w:tcW w:w="4278" w:type="dxa"/>
          </w:tcPr>
          <w:p w14:paraId="7A2973F9" w14:textId="77777777" w:rsidR="005B5403" w:rsidRDefault="005B5403">
            <w:pPr>
              <w:pStyle w:val="BodyText"/>
            </w:pPr>
          </w:p>
        </w:tc>
      </w:tr>
      <w:tr w:rsidR="005B5403" w14:paraId="0504EDA9" w14:textId="77777777" w:rsidTr="005B5403">
        <w:tc>
          <w:tcPr>
            <w:tcW w:w="1513" w:type="dxa"/>
          </w:tcPr>
          <w:p w14:paraId="3B25745C" w14:textId="77777777" w:rsidR="005B5403" w:rsidRDefault="005B5403">
            <w:pPr>
              <w:pStyle w:val="BodyText"/>
            </w:pPr>
          </w:p>
        </w:tc>
        <w:tc>
          <w:tcPr>
            <w:tcW w:w="2970" w:type="dxa"/>
          </w:tcPr>
          <w:p w14:paraId="26EDCD68" w14:textId="77777777" w:rsidR="005B5403" w:rsidRDefault="005B5403">
            <w:pPr>
              <w:pStyle w:val="BodyText"/>
            </w:pPr>
          </w:p>
        </w:tc>
        <w:tc>
          <w:tcPr>
            <w:tcW w:w="2430" w:type="dxa"/>
          </w:tcPr>
          <w:p w14:paraId="0BEDDC69" w14:textId="77777777" w:rsidR="005B5403" w:rsidRDefault="005B5403">
            <w:pPr>
              <w:pStyle w:val="BodyText"/>
            </w:pPr>
          </w:p>
        </w:tc>
        <w:tc>
          <w:tcPr>
            <w:tcW w:w="2250" w:type="dxa"/>
          </w:tcPr>
          <w:p w14:paraId="3F2D6284" w14:textId="77777777" w:rsidR="005B5403" w:rsidRDefault="005B5403">
            <w:pPr>
              <w:pStyle w:val="BodyText"/>
            </w:pPr>
          </w:p>
        </w:tc>
        <w:tc>
          <w:tcPr>
            <w:tcW w:w="4278" w:type="dxa"/>
          </w:tcPr>
          <w:p w14:paraId="4B292889" w14:textId="77777777" w:rsidR="005B5403" w:rsidRDefault="005B5403">
            <w:pPr>
              <w:pStyle w:val="BodyText"/>
            </w:pPr>
          </w:p>
        </w:tc>
      </w:tr>
      <w:tr w:rsidR="005B5403" w14:paraId="21E6A6D3" w14:textId="77777777" w:rsidTr="005B5403">
        <w:tc>
          <w:tcPr>
            <w:tcW w:w="1513" w:type="dxa"/>
          </w:tcPr>
          <w:p w14:paraId="10F47426" w14:textId="77777777" w:rsidR="005B5403" w:rsidRDefault="005B5403">
            <w:pPr>
              <w:pStyle w:val="BodyText"/>
            </w:pPr>
          </w:p>
        </w:tc>
        <w:tc>
          <w:tcPr>
            <w:tcW w:w="2970" w:type="dxa"/>
          </w:tcPr>
          <w:p w14:paraId="0D189319" w14:textId="77777777" w:rsidR="005B5403" w:rsidRDefault="005B5403">
            <w:pPr>
              <w:pStyle w:val="BodyText"/>
            </w:pPr>
          </w:p>
        </w:tc>
        <w:tc>
          <w:tcPr>
            <w:tcW w:w="2430" w:type="dxa"/>
          </w:tcPr>
          <w:p w14:paraId="02CFEFE4" w14:textId="77777777" w:rsidR="005B5403" w:rsidRDefault="005B5403">
            <w:pPr>
              <w:pStyle w:val="BodyText"/>
            </w:pPr>
          </w:p>
        </w:tc>
        <w:tc>
          <w:tcPr>
            <w:tcW w:w="2250" w:type="dxa"/>
          </w:tcPr>
          <w:p w14:paraId="7E32AE14" w14:textId="77777777" w:rsidR="005B5403" w:rsidRDefault="005B5403">
            <w:pPr>
              <w:pStyle w:val="BodyText"/>
            </w:pPr>
          </w:p>
        </w:tc>
        <w:tc>
          <w:tcPr>
            <w:tcW w:w="4278" w:type="dxa"/>
          </w:tcPr>
          <w:p w14:paraId="794D3491" w14:textId="77777777" w:rsidR="005B5403" w:rsidRDefault="005B5403">
            <w:pPr>
              <w:pStyle w:val="BodyText"/>
            </w:pPr>
          </w:p>
        </w:tc>
      </w:tr>
      <w:tr w:rsidR="005B5403" w14:paraId="7D2CCA32" w14:textId="77777777" w:rsidTr="005B5403">
        <w:tc>
          <w:tcPr>
            <w:tcW w:w="1513" w:type="dxa"/>
          </w:tcPr>
          <w:p w14:paraId="605BC68C" w14:textId="77777777" w:rsidR="005B5403" w:rsidRDefault="005B5403">
            <w:pPr>
              <w:pStyle w:val="BodyText"/>
            </w:pPr>
          </w:p>
        </w:tc>
        <w:tc>
          <w:tcPr>
            <w:tcW w:w="2970" w:type="dxa"/>
          </w:tcPr>
          <w:p w14:paraId="3BDCC911" w14:textId="77777777" w:rsidR="005B5403" w:rsidRDefault="005B5403">
            <w:pPr>
              <w:pStyle w:val="BodyText"/>
            </w:pPr>
          </w:p>
        </w:tc>
        <w:tc>
          <w:tcPr>
            <w:tcW w:w="2430" w:type="dxa"/>
          </w:tcPr>
          <w:p w14:paraId="201A73B5" w14:textId="77777777" w:rsidR="005B5403" w:rsidRDefault="005B5403">
            <w:pPr>
              <w:pStyle w:val="BodyText"/>
            </w:pPr>
          </w:p>
        </w:tc>
        <w:tc>
          <w:tcPr>
            <w:tcW w:w="2250" w:type="dxa"/>
          </w:tcPr>
          <w:p w14:paraId="31D5BB20" w14:textId="77777777" w:rsidR="005B5403" w:rsidRDefault="005B5403">
            <w:pPr>
              <w:pStyle w:val="BodyText"/>
            </w:pPr>
          </w:p>
        </w:tc>
        <w:tc>
          <w:tcPr>
            <w:tcW w:w="4278" w:type="dxa"/>
          </w:tcPr>
          <w:p w14:paraId="6F788254" w14:textId="77777777" w:rsidR="005B5403" w:rsidRDefault="005B5403">
            <w:pPr>
              <w:pStyle w:val="BodyText"/>
            </w:pPr>
          </w:p>
        </w:tc>
      </w:tr>
      <w:tr w:rsidR="005B5403" w14:paraId="048BC989" w14:textId="77777777" w:rsidTr="005B5403">
        <w:tc>
          <w:tcPr>
            <w:tcW w:w="1513" w:type="dxa"/>
          </w:tcPr>
          <w:p w14:paraId="4D40ED09" w14:textId="77777777" w:rsidR="005B5403" w:rsidRDefault="005B5403">
            <w:pPr>
              <w:pStyle w:val="BodyText"/>
            </w:pPr>
          </w:p>
        </w:tc>
        <w:tc>
          <w:tcPr>
            <w:tcW w:w="2970" w:type="dxa"/>
          </w:tcPr>
          <w:p w14:paraId="4ED23E52" w14:textId="77777777" w:rsidR="005B5403" w:rsidRDefault="005B5403">
            <w:pPr>
              <w:pStyle w:val="BodyText"/>
            </w:pPr>
          </w:p>
        </w:tc>
        <w:tc>
          <w:tcPr>
            <w:tcW w:w="2430" w:type="dxa"/>
          </w:tcPr>
          <w:p w14:paraId="72ADB7A3" w14:textId="77777777" w:rsidR="005B5403" w:rsidRDefault="005B5403">
            <w:pPr>
              <w:pStyle w:val="BodyText"/>
            </w:pPr>
          </w:p>
        </w:tc>
        <w:tc>
          <w:tcPr>
            <w:tcW w:w="2250" w:type="dxa"/>
          </w:tcPr>
          <w:p w14:paraId="0D6ADEFB" w14:textId="77777777" w:rsidR="005B5403" w:rsidRDefault="005B5403">
            <w:pPr>
              <w:pStyle w:val="BodyText"/>
            </w:pPr>
          </w:p>
        </w:tc>
        <w:tc>
          <w:tcPr>
            <w:tcW w:w="4278" w:type="dxa"/>
          </w:tcPr>
          <w:p w14:paraId="57F8F2E9" w14:textId="77777777" w:rsidR="005B5403" w:rsidRDefault="005B5403">
            <w:pPr>
              <w:pStyle w:val="BodyText"/>
            </w:pPr>
          </w:p>
        </w:tc>
      </w:tr>
      <w:tr w:rsidR="005B5403" w14:paraId="2BF90641" w14:textId="77777777" w:rsidTr="005B5403">
        <w:tc>
          <w:tcPr>
            <w:tcW w:w="1513" w:type="dxa"/>
          </w:tcPr>
          <w:p w14:paraId="06AF568D" w14:textId="77777777" w:rsidR="005B5403" w:rsidRDefault="005B5403">
            <w:pPr>
              <w:pStyle w:val="BodyText"/>
            </w:pPr>
          </w:p>
        </w:tc>
        <w:tc>
          <w:tcPr>
            <w:tcW w:w="2970" w:type="dxa"/>
          </w:tcPr>
          <w:p w14:paraId="0F982030" w14:textId="77777777" w:rsidR="005B5403" w:rsidRDefault="005B5403">
            <w:pPr>
              <w:pStyle w:val="BodyText"/>
            </w:pPr>
          </w:p>
        </w:tc>
        <w:tc>
          <w:tcPr>
            <w:tcW w:w="2430" w:type="dxa"/>
          </w:tcPr>
          <w:p w14:paraId="5A17976B" w14:textId="77777777" w:rsidR="005B5403" w:rsidRDefault="005B5403">
            <w:pPr>
              <w:pStyle w:val="BodyText"/>
            </w:pPr>
          </w:p>
        </w:tc>
        <w:tc>
          <w:tcPr>
            <w:tcW w:w="2250" w:type="dxa"/>
          </w:tcPr>
          <w:p w14:paraId="5618D6BC" w14:textId="77777777" w:rsidR="005B5403" w:rsidRDefault="005B5403">
            <w:pPr>
              <w:pStyle w:val="BodyText"/>
            </w:pPr>
          </w:p>
        </w:tc>
        <w:tc>
          <w:tcPr>
            <w:tcW w:w="4278" w:type="dxa"/>
          </w:tcPr>
          <w:p w14:paraId="11F2D599" w14:textId="77777777" w:rsidR="005B5403" w:rsidRDefault="005B5403">
            <w:pPr>
              <w:pStyle w:val="BodyText"/>
            </w:pPr>
          </w:p>
        </w:tc>
      </w:tr>
      <w:tr w:rsidR="000D3B70" w14:paraId="236F7131" w14:textId="77777777" w:rsidTr="005B5403">
        <w:tc>
          <w:tcPr>
            <w:tcW w:w="1513" w:type="dxa"/>
          </w:tcPr>
          <w:p w14:paraId="6FEFC732" w14:textId="77777777" w:rsidR="000D3B70" w:rsidRDefault="000D3B70">
            <w:pPr>
              <w:pStyle w:val="BodyText"/>
            </w:pPr>
          </w:p>
        </w:tc>
        <w:tc>
          <w:tcPr>
            <w:tcW w:w="2970" w:type="dxa"/>
          </w:tcPr>
          <w:p w14:paraId="5CB9CBEA" w14:textId="77777777" w:rsidR="000D3B70" w:rsidRDefault="000D3B70">
            <w:pPr>
              <w:pStyle w:val="BodyText"/>
            </w:pPr>
          </w:p>
        </w:tc>
        <w:tc>
          <w:tcPr>
            <w:tcW w:w="2430" w:type="dxa"/>
          </w:tcPr>
          <w:p w14:paraId="5ED0A87F" w14:textId="77777777" w:rsidR="000D3B70" w:rsidRDefault="000D3B70">
            <w:pPr>
              <w:pStyle w:val="BodyText"/>
            </w:pPr>
          </w:p>
        </w:tc>
        <w:tc>
          <w:tcPr>
            <w:tcW w:w="2250" w:type="dxa"/>
          </w:tcPr>
          <w:p w14:paraId="05DCFDD6" w14:textId="77777777" w:rsidR="000D3B70" w:rsidRDefault="000D3B70">
            <w:pPr>
              <w:pStyle w:val="BodyText"/>
            </w:pPr>
          </w:p>
        </w:tc>
        <w:tc>
          <w:tcPr>
            <w:tcW w:w="4278" w:type="dxa"/>
          </w:tcPr>
          <w:p w14:paraId="0A02AB39" w14:textId="77777777" w:rsidR="000D3B70" w:rsidRDefault="000D3B70">
            <w:pPr>
              <w:pStyle w:val="BodyText"/>
            </w:pPr>
          </w:p>
        </w:tc>
      </w:tr>
      <w:tr w:rsidR="000D3B70" w14:paraId="1FA823D3" w14:textId="77777777" w:rsidTr="005B5403">
        <w:tc>
          <w:tcPr>
            <w:tcW w:w="1513" w:type="dxa"/>
          </w:tcPr>
          <w:p w14:paraId="283DB577" w14:textId="77777777" w:rsidR="000D3B70" w:rsidRDefault="000D3B70">
            <w:pPr>
              <w:pStyle w:val="BodyText"/>
            </w:pPr>
          </w:p>
        </w:tc>
        <w:tc>
          <w:tcPr>
            <w:tcW w:w="2970" w:type="dxa"/>
          </w:tcPr>
          <w:p w14:paraId="626770F8" w14:textId="77777777" w:rsidR="000D3B70" w:rsidRDefault="000D3B70">
            <w:pPr>
              <w:pStyle w:val="BodyText"/>
            </w:pPr>
          </w:p>
        </w:tc>
        <w:tc>
          <w:tcPr>
            <w:tcW w:w="2430" w:type="dxa"/>
          </w:tcPr>
          <w:p w14:paraId="3565B2A9" w14:textId="77777777" w:rsidR="000D3B70" w:rsidRDefault="000D3B70">
            <w:pPr>
              <w:pStyle w:val="BodyText"/>
            </w:pPr>
          </w:p>
        </w:tc>
        <w:tc>
          <w:tcPr>
            <w:tcW w:w="2250" w:type="dxa"/>
          </w:tcPr>
          <w:p w14:paraId="1983CBB3" w14:textId="77777777" w:rsidR="000D3B70" w:rsidRDefault="000D3B70">
            <w:pPr>
              <w:pStyle w:val="BodyText"/>
            </w:pPr>
          </w:p>
        </w:tc>
        <w:tc>
          <w:tcPr>
            <w:tcW w:w="4278" w:type="dxa"/>
          </w:tcPr>
          <w:p w14:paraId="702A3E62" w14:textId="77777777" w:rsidR="000D3B70" w:rsidRDefault="000D3B70">
            <w:pPr>
              <w:pStyle w:val="BodyText"/>
            </w:pPr>
          </w:p>
        </w:tc>
      </w:tr>
      <w:tr w:rsidR="000D3B70" w14:paraId="55A00FC4" w14:textId="77777777" w:rsidTr="005B5403">
        <w:tc>
          <w:tcPr>
            <w:tcW w:w="1513" w:type="dxa"/>
          </w:tcPr>
          <w:p w14:paraId="4835E259" w14:textId="77777777" w:rsidR="000D3B70" w:rsidRDefault="000D3B70">
            <w:pPr>
              <w:pStyle w:val="BodyText"/>
            </w:pPr>
          </w:p>
        </w:tc>
        <w:tc>
          <w:tcPr>
            <w:tcW w:w="2970" w:type="dxa"/>
          </w:tcPr>
          <w:p w14:paraId="56395975" w14:textId="77777777" w:rsidR="000D3B70" w:rsidRDefault="000D3B70">
            <w:pPr>
              <w:pStyle w:val="BodyText"/>
            </w:pPr>
          </w:p>
        </w:tc>
        <w:tc>
          <w:tcPr>
            <w:tcW w:w="2430" w:type="dxa"/>
          </w:tcPr>
          <w:p w14:paraId="7129B145" w14:textId="77777777" w:rsidR="000D3B70" w:rsidRDefault="000D3B70">
            <w:pPr>
              <w:pStyle w:val="BodyText"/>
            </w:pPr>
          </w:p>
        </w:tc>
        <w:tc>
          <w:tcPr>
            <w:tcW w:w="2250" w:type="dxa"/>
          </w:tcPr>
          <w:p w14:paraId="6782A71D" w14:textId="77777777" w:rsidR="000D3B70" w:rsidRDefault="000D3B70">
            <w:pPr>
              <w:pStyle w:val="BodyText"/>
            </w:pPr>
          </w:p>
        </w:tc>
        <w:tc>
          <w:tcPr>
            <w:tcW w:w="4278" w:type="dxa"/>
          </w:tcPr>
          <w:p w14:paraId="1A51F7E7" w14:textId="77777777" w:rsidR="000D3B70" w:rsidRDefault="000D3B70">
            <w:pPr>
              <w:pStyle w:val="BodyText"/>
            </w:pPr>
          </w:p>
        </w:tc>
      </w:tr>
      <w:tr w:rsidR="000D3B70" w14:paraId="227BB21F" w14:textId="77777777" w:rsidTr="005B5403">
        <w:tc>
          <w:tcPr>
            <w:tcW w:w="1513" w:type="dxa"/>
          </w:tcPr>
          <w:p w14:paraId="057F378E" w14:textId="77777777" w:rsidR="000D3B70" w:rsidRDefault="000D3B70">
            <w:pPr>
              <w:pStyle w:val="BodyText"/>
            </w:pPr>
          </w:p>
        </w:tc>
        <w:tc>
          <w:tcPr>
            <w:tcW w:w="2970" w:type="dxa"/>
          </w:tcPr>
          <w:p w14:paraId="7C82EEDD" w14:textId="77777777" w:rsidR="000D3B70" w:rsidRDefault="000D3B70">
            <w:pPr>
              <w:pStyle w:val="BodyText"/>
            </w:pPr>
          </w:p>
        </w:tc>
        <w:tc>
          <w:tcPr>
            <w:tcW w:w="2430" w:type="dxa"/>
          </w:tcPr>
          <w:p w14:paraId="4612A1E6" w14:textId="77777777" w:rsidR="000D3B70" w:rsidRDefault="000D3B70">
            <w:pPr>
              <w:pStyle w:val="BodyText"/>
            </w:pPr>
          </w:p>
        </w:tc>
        <w:tc>
          <w:tcPr>
            <w:tcW w:w="2250" w:type="dxa"/>
          </w:tcPr>
          <w:p w14:paraId="53D9DA15" w14:textId="77777777" w:rsidR="000D3B70" w:rsidRDefault="000D3B70">
            <w:pPr>
              <w:pStyle w:val="BodyText"/>
            </w:pPr>
          </w:p>
        </w:tc>
        <w:tc>
          <w:tcPr>
            <w:tcW w:w="4278" w:type="dxa"/>
          </w:tcPr>
          <w:p w14:paraId="67903630" w14:textId="77777777" w:rsidR="000D3B70" w:rsidRDefault="000D3B70">
            <w:pPr>
              <w:pStyle w:val="BodyText"/>
            </w:pPr>
          </w:p>
        </w:tc>
      </w:tr>
    </w:tbl>
    <w:p w14:paraId="00B8D54F" w14:textId="77777777" w:rsidR="005B5403" w:rsidRDefault="005B5403">
      <w:pPr>
        <w:pStyle w:val="BodyText"/>
        <w:ind w:left="215"/>
      </w:pPr>
    </w:p>
    <w:p w14:paraId="25AF1DE7" w14:textId="05C4EBCD" w:rsidR="005B5403" w:rsidRPr="003C21CD" w:rsidRDefault="005B5403" w:rsidP="003C21CD">
      <w:pPr>
        <w:pStyle w:val="BodyText"/>
        <w:ind w:left="215"/>
      </w:pPr>
      <w:r w:rsidRPr="00025804">
        <w:rPr>
          <w:lang w:val="sr-Cyrl-RS"/>
        </w:rPr>
        <w:t>Напомена: Ималац овлашћења за вршење мерења и испитивања не сме бити у сукобу интереса, при чему се као сукоб интереса, у смислу члана</w:t>
      </w:r>
      <w:r w:rsidRPr="00025804">
        <w:rPr>
          <w:lang w:val="sr-Latn-RS"/>
        </w:rPr>
        <w:t xml:space="preserve"> 8. </w:t>
      </w:r>
      <w:r w:rsidRPr="00025804">
        <w:t>Правилник о условима које мора да испуњава привредно друштво и друго правно лице за вршење мерења и испитивања рада електронских комуникационих мрежа и услуга, припадајућих средстава, електронске комуникационе опреме, радио-опреме и терминалне опреме, у погледу кадрова, опреме и простора, као и начин спровођења контроле испуњености прописаних услова</w:t>
      </w:r>
      <w:r w:rsidRPr="00025804">
        <w:rPr>
          <w:lang w:val="sr-Cyrl-RS"/>
        </w:rPr>
        <w:t xml:space="preserve"> („</w:t>
      </w:r>
      <w:r w:rsidRPr="00025804">
        <w:t>Службe</w:t>
      </w:r>
      <w:r w:rsidRPr="00025804">
        <w:rPr>
          <w:lang w:val="sr-Cyrl-RS"/>
        </w:rPr>
        <w:t>ни</w:t>
      </w:r>
      <w:r w:rsidRPr="00025804">
        <w:t xml:space="preserve"> гласник РС", бр. 68/2024 од </w:t>
      </w:r>
      <w:r w:rsidRPr="00025804">
        <w:rPr>
          <w:lang w:val="sr-Cyrl-RS"/>
        </w:rPr>
        <w:t>17.8.2024.године), сматра вршење мерења и испитивања од стране имаоца, односно корисника, произвођача и испоручиоца електронске комуникационе опреме, радио-опреме и терминалне опреме, лица које је учествовало у изради техничке документације и лица које је изводило монтажне радове</w:t>
      </w:r>
      <w:r w:rsidR="003C21CD">
        <w:t>.</w:t>
      </w:r>
    </w:p>
    <w:sectPr w:rsidR="005B5403" w:rsidRPr="003C21CD">
      <w:type w:val="continuous"/>
      <w:pgSz w:w="15840" w:h="12240" w:orient="landscape"/>
      <w:pgMar w:top="6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EEC07" w14:textId="77777777" w:rsidR="00901A81" w:rsidRDefault="00901A81" w:rsidP="003C21CD">
      <w:r>
        <w:separator/>
      </w:r>
    </w:p>
  </w:endnote>
  <w:endnote w:type="continuationSeparator" w:id="0">
    <w:p w14:paraId="222A6EEF" w14:textId="77777777" w:rsidR="00901A81" w:rsidRDefault="00901A81" w:rsidP="003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98D88" w14:textId="77777777" w:rsidR="003C21CD" w:rsidRDefault="003C2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8DA5A" w14:textId="77777777" w:rsidR="00901A81" w:rsidRDefault="00901A81" w:rsidP="003C21CD">
      <w:r>
        <w:separator/>
      </w:r>
    </w:p>
  </w:footnote>
  <w:footnote w:type="continuationSeparator" w:id="0">
    <w:p w14:paraId="480F95D1" w14:textId="77777777" w:rsidR="00901A81" w:rsidRDefault="00901A81" w:rsidP="003C2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6E3"/>
    <w:rsid w:val="000D3B70"/>
    <w:rsid w:val="003C21CD"/>
    <w:rsid w:val="005B5403"/>
    <w:rsid w:val="008C2A8C"/>
    <w:rsid w:val="00901A81"/>
    <w:rsid w:val="00A9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8ED3993"/>
  <w15:docId w15:val="{656D4C25-0CDD-4395-80ED-EB2E1185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B54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21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1C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21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1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Kosanovic</dc:creator>
  <cp:lastModifiedBy>Slaven Djogovic</cp:lastModifiedBy>
  <cp:revision>4</cp:revision>
  <dcterms:created xsi:type="dcterms:W3CDTF">2024-11-12T11:16:00Z</dcterms:created>
  <dcterms:modified xsi:type="dcterms:W3CDTF">2024-11-12T11:19:00Z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2024-11-12T00:00:00Z</vt:filetime>
  </property>
</Properties>
</file>